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D2498" w14:textId="77777777" w:rsidR="005B4364" w:rsidRPr="00C66270" w:rsidRDefault="005B4364" w:rsidP="0023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270">
        <w:rPr>
          <w:rFonts w:ascii="Times New Roman" w:eastAsia="Calibri" w:hAnsi="Times New Roman" w:cs="Times New Roman"/>
          <w:b/>
          <w:sz w:val="28"/>
          <w:szCs w:val="28"/>
        </w:rPr>
        <w:t>JELENTKEZÉSI LAP</w:t>
      </w:r>
    </w:p>
    <w:p w14:paraId="20DA2553" w14:textId="7F400F90" w:rsidR="005B4364" w:rsidRDefault="009C26B3" w:rsidP="0023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Kecskeméti Tavaszi Fesztivál – kézműves vásár</w:t>
      </w:r>
    </w:p>
    <w:p w14:paraId="770570C9" w14:textId="3E399DCB" w:rsidR="0097343E" w:rsidRPr="009C26B3" w:rsidRDefault="0097343E" w:rsidP="0023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2022. március 11-20.</w:t>
      </w:r>
      <w:r w:rsidR="0091655C">
        <w:rPr>
          <w:rFonts w:ascii="Times New Roman" w:eastAsia="Calibri" w:hAnsi="Times New Roman" w:cs="Times New Roman"/>
          <w:b/>
          <w:sz w:val="24"/>
          <w:szCs w:val="24"/>
        </w:rPr>
        <w:t>, Deák tér</w:t>
      </w:r>
    </w:p>
    <w:p w14:paraId="2491B953" w14:textId="77777777" w:rsidR="005B4364" w:rsidRPr="00093B64" w:rsidRDefault="005B4364" w:rsidP="005B43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7F59FB" w14:textId="5992A5F1" w:rsidR="005B4364" w:rsidRPr="00E91D45" w:rsidRDefault="005B4364" w:rsidP="005B436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45">
        <w:rPr>
          <w:rFonts w:ascii="Times New Roman" w:eastAsia="Calibri" w:hAnsi="Times New Roman" w:cs="Times New Roman"/>
          <w:sz w:val="24"/>
          <w:szCs w:val="24"/>
        </w:rPr>
        <w:t>Amenny</w:t>
      </w:r>
      <w:r>
        <w:rPr>
          <w:rFonts w:ascii="Times New Roman" w:eastAsia="Calibri" w:hAnsi="Times New Roman" w:cs="Times New Roman"/>
          <w:sz w:val="24"/>
          <w:szCs w:val="24"/>
        </w:rPr>
        <w:t>iben szeretne részt venni a 2022-e</w:t>
      </w:r>
      <w:r w:rsidRPr="00E91D45">
        <w:rPr>
          <w:rFonts w:ascii="Times New Roman" w:eastAsia="Calibri" w:hAnsi="Times New Roman" w:cs="Times New Roman"/>
          <w:sz w:val="24"/>
          <w:szCs w:val="24"/>
        </w:rPr>
        <w:t>s Kecskeméti Tavaszi Fesztiválhoz kapcsolódó</w:t>
      </w:r>
      <w:r w:rsidR="00746F3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133D2" w:rsidRPr="00A133D2">
        <w:rPr>
          <w:rFonts w:ascii="Times New Roman" w:eastAsia="Calibri" w:hAnsi="Times New Roman" w:cs="Times New Roman"/>
          <w:b/>
          <w:caps/>
          <w:sz w:val="24"/>
          <w:szCs w:val="24"/>
        </w:rPr>
        <w:t>Tavaszváró</w:t>
      </w:r>
      <w:r w:rsidR="00746F35" w:rsidRPr="00A133D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="0091655C">
        <w:rPr>
          <w:rFonts w:ascii="Times New Roman" w:eastAsia="Calibri" w:hAnsi="Times New Roman" w:cs="Times New Roman"/>
          <w:sz w:val="24"/>
          <w:szCs w:val="24"/>
        </w:rPr>
        <w:t>rendezvényünkön</w:t>
      </w:r>
      <w:r w:rsidRPr="00E91D45">
        <w:rPr>
          <w:rFonts w:ascii="Times New Roman" w:eastAsia="Calibri" w:hAnsi="Times New Roman" w:cs="Times New Roman"/>
          <w:sz w:val="24"/>
          <w:szCs w:val="24"/>
        </w:rPr>
        <w:t xml:space="preserve">, kérjük, hogy az olvashatóan kitöltött jelentkezési lapot küldje vissza postán, vagy e-mailben legkésőbb </w:t>
      </w:r>
      <w:r w:rsidRPr="00E91D45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01065">
        <w:rPr>
          <w:rFonts w:ascii="Times New Roman" w:eastAsia="Calibri" w:hAnsi="Times New Roman" w:cs="Times New Roman"/>
          <w:b/>
          <w:sz w:val="24"/>
          <w:szCs w:val="24"/>
        </w:rPr>
        <w:t>. február 18</w:t>
      </w:r>
      <w:r w:rsidRPr="00E91D45">
        <w:rPr>
          <w:rFonts w:ascii="Times New Roman" w:eastAsia="Calibri" w:hAnsi="Times New Roman" w:cs="Times New Roman"/>
          <w:b/>
          <w:sz w:val="24"/>
          <w:szCs w:val="24"/>
        </w:rPr>
        <w:t>-ig</w:t>
      </w:r>
      <w:r w:rsidRPr="00E91D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0F82CB" w14:textId="77777777" w:rsidR="005E39E1" w:rsidRDefault="005E39E1" w:rsidP="003961EE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BA7D6" w14:textId="77777777" w:rsidR="005B4364" w:rsidRPr="00093B64" w:rsidRDefault="005B4364" w:rsidP="003961EE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B64">
        <w:rPr>
          <w:rFonts w:ascii="Times New Roman" w:eastAsia="Calibri" w:hAnsi="Times New Roman" w:cs="Times New Roman"/>
          <w:b/>
          <w:sz w:val="24"/>
          <w:szCs w:val="24"/>
        </w:rPr>
        <w:t>Kérjük, a számlázási adatokat adják meg!</w:t>
      </w:r>
    </w:p>
    <w:p w14:paraId="31527251" w14:textId="1AB92EAC" w:rsidR="005B4364" w:rsidRPr="00093B64" w:rsidRDefault="005B4364" w:rsidP="003961E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Jelentkező neve (cégnév)</w:t>
      </w:r>
      <w:proofErr w:type="gramStart"/>
      <w:r w:rsidRPr="00093B64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="00CF1C00">
        <w:rPr>
          <w:rFonts w:ascii="Times New Roman" w:eastAsia="Calibri" w:hAnsi="Times New Roman" w:cs="Times New Roman"/>
          <w:sz w:val="24"/>
          <w:szCs w:val="24"/>
        </w:rPr>
        <w:t>…………………………...…………………………….</w:t>
      </w:r>
      <w:r w:rsidR="003E62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F86266" w14:textId="7AEB929F" w:rsidR="005B4364" w:rsidRPr="00093B64" w:rsidRDefault="00FE1A82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Székhelye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B4364" w:rsidRPr="00093B64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……………………………………………….……………………….</w:t>
      </w:r>
      <w:proofErr w:type="gramEnd"/>
    </w:p>
    <w:p w14:paraId="4DE3ACC9" w14:textId="79A6CA9B" w:rsidR="005B4364" w:rsidRPr="00093B64" w:rsidRDefault="005B4364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Képviselő neve</w:t>
      </w:r>
      <w:proofErr w:type="gramStart"/>
      <w:r w:rsidRPr="00093B64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093B64">
        <w:rPr>
          <w:rFonts w:ascii="Times New Roman" w:eastAsia="Calibri" w:hAnsi="Times New Roman" w:cs="Times New Roman"/>
          <w:sz w:val="24"/>
          <w:szCs w:val="24"/>
        </w:rPr>
        <w:t>…</w:t>
      </w:r>
      <w:r w:rsidR="007C544A"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………………..………………………………………………..</w:t>
      </w:r>
    </w:p>
    <w:p w14:paraId="32686AAB" w14:textId="26D866EB" w:rsidR="005B4364" w:rsidRPr="00093B64" w:rsidRDefault="005B4364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Levelezési cím</w:t>
      </w:r>
      <w:proofErr w:type="gramStart"/>
      <w:r w:rsidRPr="00093B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4107F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A4107F">
        <w:rPr>
          <w:rFonts w:ascii="Times New Roman" w:eastAsia="Calibri" w:hAnsi="Times New Roman" w:cs="Times New Roman"/>
          <w:sz w:val="24"/>
          <w:szCs w:val="24"/>
        </w:rPr>
        <w:t>……………………………….…………………………………...</w:t>
      </w:r>
      <w:r w:rsidR="00AB20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D0FF2E" w14:textId="1589EE55" w:rsidR="005B4364" w:rsidRPr="00093B64" w:rsidRDefault="00C65BA4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Adószám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B4364" w:rsidRPr="00093B6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EDA787A" w14:textId="57C95E20" w:rsidR="005B4364" w:rsidRPr="00093B64" w:rsidRDefault="005B4364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Cégjegyzék/nyilvántartási szám</w:t>
      </w:r>
      <w:proofErr w:type="gramStart"/>
      <w:r w:rsidRPr="00093B64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093B64">
        <w:rPr>
          <w:rFonts w:ascii="Times New Roman" w:eastAsia="Calibri" w:hAnsi="Times New Roman" w:cs="Times New Roman"/>
          <w:sz w:val="24"/>
          <w:szCs w:val="24"/>
        </w:rPr>
        <w:t>……</w:t>
      </w:r>
      <w:r w:rsidR="00A71612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4E4CC865" w14:textId="3A504D36" w:rsidR="005B4364" w:rsidRPr="00093B64" w:rsidRDefault="005D1B9D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B4364" w:rsidRPr="00093B64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14:paraId="72B0B011" w14:textId="714F180C" w:rsidR="005B4364" w:rsidRPr="00093B64" w:rsidRDefault="005B4364" w:rsidP="003961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3B64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093B64">
        <w:rPr>
          <w:rFonts w:ascii="Times New Roman" w:eastAsia="Calibri" w:hAnsi="Times New Roman" w:cs="Times New Roman"/>
          <w:sz w:val="24"/>
          <w:szCs w:val="24"/>
        </w:rPr>
        <w:t>: ……………</w:t>
      </w:r>
      <w:r w:rsidR="009C11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…………………………………………………………………...</w:t>
      </w:r>
    </w:p>
    <w:p w14:paraId="7F5F7329" w14:textId="3E0A614E" w:rsidR="005B4364" w:rsidRPr="00093B64" w:rsidRDefault="005B4364" w:rsidP="003961E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Áramigény az alapvilágítás</w:t>
      </w:r>
      <w:r>
        <w:rPr>
          <w:rFonts w:ascii="Times New Roman" w:eastAsia="Calibri" w:hAnsi="Times New Roman" w:cs="Times New Roman"/>
          <w:sz w:val="24"/>
          <w:szCs w:val="24"/>
        </w:rPr>
        <w:t>on felül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61A53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="00C61A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BD1D6D2" w14:textId="0D2EDEFB" w:rsidR="005B4364" w:rsidRPr="00093B64" w:rsidRDefault="005B4364" w:rsidP="003961EE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Árusított termék meg</w:t>
      </w:r>
      <w:r w:rsidR="00584008">
        <w:rPr>
          <w:rFonts w:ascii="Times New Roman" w:eastAsia="Calibri" w:hAnsi="Times New Roman" w:cs="Times New Roman"/>
          <w:sz w:val="24"/>
          <w:szCs w:val="24"/>
        </w:rPr>
        <w:t>nevezése</w:t>
      </w:r>
      <w:proofErr w:type="gramStart"/>
      <w:r w:rsidR="00584008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="0058400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…………………………………………………....</w:t>
      </w:r>
    </w:p>
    <w:p w14:paraId="2D71712C" w14:textId="77777777" w:rsidR="005E39E1" w:rsidRDefault="005E39E1" w:rsidP="000776EB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2AF190" w14:textId="77777777" w:rsidR="005B4364" w:rsidRDefault="005B4364" w:rsidP="000776EB">
      <w:pPr>
        <w:spacing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85005">
        <w:rPr>
          <w:rFonts w:ascii="Times New Roman" w:eastAsia="Calibri" w:hAnsi="Times New Roman" w:cs="Times New Roman"/>
          <w:b/>
          <w:caps/>
          <w:sz w:val="24"/>
          <w:szCs w:val="24"/>
        </w:rPr>
        <w:t>Részvételi díj:</w:t>
      </w:r>
    </w:p>
    <w:p w14:paraId="6C31384B" w14:textId="77777777" w:rsidR="00B85005" w:rsidRPr="00B85005" w:rsidRDefault="00B85005" w:rsidP="000776EB">
      <w:pPr>
        <w:spacing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6681C86C" w14:textId="77777777" w:rsidR="005B4364" w:rsidRPr="00AA2DC1" w:rsidRDefault="005B4364" w:rsidP="000776EB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2DC1">
        <w:rPr>
          <w:rFonts w:ascii="Times New Roman" w:eastAsia="Calibri" w:hAnsi="Times New Roman" w:cs="Times New Roman"/>
          <w:b/>
          <w:sz w:val="24"/>
          <w:szCs w:val="24"/>
        </w:rPr>
        <w:t>Kézműves termékeket árusítók részére:</w:t>
      </w:r>
    </w:p>
    <w:tbl>
      <w:tblPr>
        <w:tblW w:w="8196" w:type="dxa"/>
        <w:jc w:val="center"/>
        <w:tblInd w:w="-640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06"/>
        <w:gridCol w:w="1594"/>
      </w:tblGrid>
      <w:tr w:rsidR="005B4364" w:rsidRPr="00093B64" w14:paraId="35857DBB" w14:textId="77777777" w:rsidTr="006B4843">
        <w:trPr>
          <w:trHeight w:val="315"/>
          <w:jc w:val="center"/>
        </w:trPr>
        <w:tc>
          <w:tcPr>
            <w:tcW w:w="4596" w:type="dxa"/>
            <w:shd w:val="clear" w:color="auto" w:fill="auto"/>
            <w:noWrap/>
            <w:vAlign w:val="center"/>
            <w:hideMark/>
          </w:tcPr>
          <w:p w14:paraId="1BF2D065" w14:textId="77777777" w:rsidR="005B4364" w:rsidRPr="00842309" w:rsidRDefault="005B4364" w:rsidP="006B4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IDŐTARTAM 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14:paraId="4D318184" w14:textId="77777777" w:rsidR="005B4364" w:rsidRPr="00842309" w:rsidRDefault="005B4364" w:rsidP="006B4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F428216" w14:textId="77777777" w:rsidR="005B4364" w:rsidRPr="00093B64" w:rsidRDefault="005B4364" w:rsidP="006B4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JELÖLÉS</w:t>
            </w:r>
          </w:p>
        </w:tc>
      </w:tr>
      <w:tr w:rsidR="005B4364" w:rsidRPr="00940938" w14:paraId="2F83777D" w14:textId="77777777" w:rsidTr="006B4843">
        <w:trPr>
          <w:trHeight w:val="330"/>
          <w:jc w:val="center"/>
        </w:trPr>
        <w:tc>
          <w:tcPr>
            <w:tcW w:w="4596" w:type="dxa"/>
            <w:shd w:val="clear" w:color="auto" w:fill="auto"/>
            <w:noWrap/>
            <w:vAlign w:val="center"/>
          </w:tcPr>
          <w:p w14:paraId="5D352C99" w14:textId="0C0E1863" w:rsidR="005B4364" w:rsidRPr="00842309" w:rsidRDefault="00592A43" w:rsidP="00F0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11 – 20</w:t>
            </w:r>
            <w:r w:rsidR="005B4364"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</w:p>
          <w:p w14:paraId="5BFCD63A" w14:textId="3DADCFFF" w:rsidR="005B4364" w:rsidRPr="00842309" w:rsidRDefault="005B4364" w:rsidP="00F0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E651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nap)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14:paraId="0DB35773" w14:textId="55295C3C" w:rsidR="005B4364" w:rsidRPr="00842309" w:rsidRDefault="00E651AE" w:rsidP="003B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  <w:r w:rsidR="005B43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</w:t>
            </w:r>
            <w:r w:rsidR="005B4364"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Ft+ÁFA = </w:t>
            </w:r>
          </w:p>
          <w:p w14:paraId="342E8B3A" w14:textId="3E8AB132" w:rsidR="005B4364" w:rsidRPr="00842309" w:rsidRDefault="00E651AE" w:rsidP="003B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76.200</w:t>
            </w:r>
            <w:r w:rsidR="005B4364"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8A00F9A" w14:textId="77777777" w:rsidR="005B4364" w:rsidRPr="00940938" w:rsidRDefault="005B4364" w:rsidP="006B484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</w:tbl>
    <w:p w14:paraId="618BC9A7" w14:textId="77777777" w:rsidR="005B4364" w:rsidRDefault="005B4364" w:rsidP="005B436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E5E8BE" w14:textId="7A4C18DC" w:rsidR="005B4364" w:rsidRPr="005A2301" w:rsidRDefault="005B4364" w:rsidP="005B436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01">
        <w:rPr>
          <w:rFonts w:ascii="Times New Roman" w:eastAsia="Calibri" w:hAnsi="Times New Roman" w:cs="Times New Roman"/>
          <w:b/>
          <w:sz w:val="24"/>
          <w:szCs w:val="24"/>
        </w:rPr>
        <w:t>Étel-, italárusítók részére: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18"/>
        <w:gridCol w:w="1559"/>
      </w:tblGrid>
      <w:tr w:rsidR="005B4364" w:rsidRPr="00E91D45" w14:paraId="2DCF30C7" w14:textId="77777777" w:rsidTr="0070204C">
        <w:tc>
          <w:tcPr>
            <w:tcW w:w="4644" w:type="dxa"/>
            <w:shd w:val="clear" w:color="auto" w:fill="auto"/>
            <w:vAlign w:val="center"/>
          </w:tcPr>
          <w:p w14:paraId="7B1EBB01" w14:textId="77777777" w:rsidR="005B4364" w:rsidRPr="00E91D45" w:rsidRDefault="005B4364" w:rsidP="006B4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IDŐTARTAM 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4F90A79" w14:textId="77777777" w:rsidR="005B4364" w:rsidRPr="00E91D45" w:rsidRDefault="005B4364" w:rsidP="006B4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3C090" w14:textId="77777777" w:rsidR="005B4364" w:rsidRPr="00E91D45" w:rsidRDefault="005B4364" w:rsidP="006B4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JELÖLÉS</w:t>
            </w:r>
          </w:p>
        </w:tc>
      </w:tr>
      <w:tr w:rsidR="005B4364" w:rsidRPr="00E91D45" w14:paraId="7BDE8DBD" w14:textId="77777777" w:rsidTr="0070204C">
        <w:tc>
          <w:tcPr>
            <w:tcW w:w="4644" w:type="dxa"/>
            <w:shd w:val="clear" w:color="auto" w:fill="auto"/>
            <w:vAlign w:val="center"/>
          </w:tcPr>
          <w:p w14:paraId="008EFB51" w14:textId="7915A9FB" w:rsidR="005B4364" w:rsidRPr="00842309" w:rsidRDefault="008803EE" w:rsidP="00F0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11 – 20</w:t>
            </w:r>
            <w:r w:rsidR="005B4364"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</w:p>
          <w:p w14:paraId="084C0EAC" w14:textId="6F86CB83" w:rsidR="005B4364" w:rsidRPr="00842309" w:rsidRDefault="008803EE" w:rsidP="00F0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(10</w:t>
            </w:r>
            <w:r w:rsidR="005B4364" w:rsidRPr="008423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8DB9175" w14:textId="1346BA47" w:rsidR="005B4364" w:rsidRPr="00842309" w:rsidRDefault="00A1028A" w:rsidP="003B5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5B4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.000 </w:t>
            </w:r>
            <w:r w:rsidR="005B4364" w:rsidRPr="00842309">
              <w:rPr>
                <w:rFonts w:ascii="Times New Roman" w:eastAsia="Calibri" w:hAnsi="Times New Roman" w:cs="Times New Roman"/>
                <w:sz w:val="24"/>
                <w:szCs w:val="24"/>
              </w:rPr>
              <w:t>Ft+ÁFA =</w:t>
            </w:r>
          </w:p>
          <w:p w14:paraId="4A682AF4" w14:textId="43038490" w:rsidR="005B4364" w:rsidRPr="00842309" w:rsidRDefault="0001105A" w:rsidP="003B5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114.300</w:t>
            </w:r>
            <w:r w:rsidR="005B4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364" w:rsidRPr="00842309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4B4F3" w14:textId="77777777" w:rsidR="005B4364" w:rsidRPr="00293723" w:rsidRDefault="005B4364" w:rsidP="006B484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23F08618" w14:textId="77777777" w:rsidR="005B4364" w:rsidRPr="00E91D45" w:rsidRDefault="005B4364" w:rsidP="005B43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A21F74" w14:textId="77777777" w:rsidR="008B6DD7" w:rsidRDefault="008B6DD7" w:rsidP="005B43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D794B8B" w14:textId="77777777" w:rsidR="005B4364" w:rsidRPr="005F64A4" w:rsidRDefault="005B4364" w:rsidP="005B43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64A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A részvételi díj tartalmazza: </w:t>
      </w:r>
    </w:p>
    <w:p w14:paraId="7153FABF" w14:textId="77777777" w:rsidR="005B4364" w:rsidRDefault="005B4364" w:rsidP="005B43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4A4">
        <w:rPr>
          <w:rFonts w:ascii="Times New Roman" w:eastAsia="Calibri" w:hAnsi="Times New Roman" w:cs="Times New Roman"/>
          <w:sz w:val="24"/>
          <w:szCs w:val="24"/>
        </w:rPr>
        <w:t xml:space="preserve">1 db 2,3x2,3 m-es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kézműves </w:t>
      </w:r>
      <w:r w:rsidRPr="005F64A4">
        <w:rPr>
          <w:rFonts w:ascii="Times New Roman" w:eastAsia="Calibri" w:hAnsi="Times New Roman" w:cs="Times New Roman"/>
          <w:sz w:val="24"/>
          <w:szCs w:val="24"/>
        </w:rPr>
        <w:t>sátor bérleti díját,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C756C4" w14:textId="77777777" w:rsidR="005B4364" w:rsidRPr="005F64A4" w:rsidRDefault="005B4364" w:rsidP="005B43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illetve a saját installációval rendelkező étel-ital árusok területbérleti díját,</w:t>
      </w:r>
    </w:p>
    <w:p w14:paraId="23586DE7" w14:textId="77777777" w:rsidR="005B4364" w:rsidRPr="005F64A4" w:rsidRDefault="005B4364" w:rsidP="005B43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4A4">
        <w:rPr>
          <w:rFonts w:ascii="Times New Roman" w:eastAsia="Calibri" w:hAnsi="Times New Roman" w:cs="Times New Roman"/>
          <w:sz w:val="24"/>
          <w:szCs w:val="24"/>
        </w:rPr>
        <w:t>alapvilágítást,</w:t>
      </w:r>
    </w:p>
    <w:p w14:paraId="127D0273" w14:textId="2F8C89AE" w:rsidR="005B4364" w:rsidRPr="005F64A4" w:rsidRDefault="005B4364" w:rsidP="005B43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4A4">
        <w:rPr>
          <w:rFonts w:ascii="Times New Roman" w:eastAsia="Calibri" w:hAnsi="Times New Roman" w:cs="Times New Roman"/>
          <w:sz w:val="24"/>
          <w:szCs w:val="24"/>
        </w:rPr>
        <w:t>a rendezvény területének</w:t>
      </w:r>
      <w:r w:rsidR="00DC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4A4">
        <w:rPr>
          <w:rFonts w:ascii="Times New Roman" w:eastAsia="Calibri" w:hAnsi="Times New Roman" w:cs="Times New Roman"/>
          <w:sz w:val="24"/>
          <w:szCs w:val="24"/>
        </w:rPr>
        <w:t>őrzés-védelmét</w:t>
      </w:r>
      <w:r w:rsidR="00DC60CA">
        <w:rPr>
          <w:rFonts w:ascii="Times New Roman" w:eastAsia="Calibri" w:hAnsi="Times New Roman" w:cs="Times New Roman"/>
          <w:sz w:val="24"/>
          <w:szCs w:val="24"/>
        </w:rPr>
        <w:t xml:space="preserve"> zárva tartási időszakban</w:t>
      </w:r>
      <w:bookmarkStart w:id="0" w:name="_GoBack"/>
      <w:r w:rsidRPr="005F64A4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14:paraId="60D3ACD9" w14:textId="77777777" w:rsidR="005B4364" w:rsidRDefault="005B4364" w:rsidP="005B43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AEE14" w14:textId="77777777" w:rsidR="005B4364" w:rsidRPr="0018722E" w:rsidRDefault="005B4364" w:rsidP="005B4364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72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jelentkezők között a válogatás jogát a </w:t>
      </w:r>
      <w:proofErr w:type="spellStart"/>
      <w:r w:rsidRPr="0018722E">
        <w:rPr>
          <w:rFonts w:ascii="Times New Roman" w:eastAsia="Calibri" w:hAnsi="Times New Roman" w:cs="Times New Roman"/>
          <w:b/>
          <w:i/>
          <w:sz w:val="24"/>
          <w:szCs w:val="24"/>
        </w:rPr>
        <w:t>Hírös</w:t>
      </w:r>
      <w:proofErr w:type="spellEnd"/>
      <w:r w:rsidRPr="001872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722E">
        <w:rPr>
          <w:rFonts w:ascii="Times New Roman" w:eastAsia="Calibri" w:hAnsi="Times New Roman" w:cs="Times New Roman"/>
          <w:b/>
          <w:i/>
          <w:sz w:val="24"/>
          <w:szCs w:val="24"/>
        </w:rPr>
        <w:t>Agóra</w:t>
      </w:r>
      <w:proofErr w:type="spellEnd"/>
      <w:r w:rsidRPr="001872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fenntartja!</w:t>
      </w:r>
    </w:p>
    <w:p w14:paraId="59AC48A9" w14:textId="77777777" w:rsidR="005B4364" w:rsidRDefault="005B4364" w:rsidP="005B43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30579" w14:textId="77777777" w:rsidR="005B4364" w:rsidRPr="00D2479D" w:rsidRDefault="005B4364" w:rsidP="005B43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F5EDB1" w14:textId="77777777" w:rsidR="005B4364" w:rsidRPr="00D2479D" w:rsidRDefault="005B4364" w:rsidP="005B436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További i</w:t>
      </w:r>
      <w:r w:rsidRPr="00D2479D">
        <w:rPr>
          <w:rFonts w:ascii="Times New Roman" w:eastAsia="Calibri" w:hAnsi="Times New Roman" w:cs="Times New Roman"/>
          <w:b/>
          <w:i/>
          <w:sz w:val="24"/>
          <w:szCs w:val="24"/>
        </w:rPr>
        <w:t>nformáció, jelentkezés:</w:t>
      </w:r>
    </w:p>
    <w:p w14:paraId="68AC6728" w14:textId="77777777" w:rsidR="005B4364" w:rsidRPr="00D2479D" w:rsidRDefault="005B4364" w:rsidP="005B436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Hírös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Agóra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Nonprofit Kft., 6000 Kecskemét, Deák tér 1.</w:t>
      </w:r>
    </w:p>
    <w:p w14:paraId="38FE4ACA" w14:textId="77777777" w:rsidR="005B4364" w:rsidRPr="00D2479D" w:rsidRDefault="005B4364" w:rsidP="005B436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Erika rendezvényszervező</w:t>
      </w:r>
    </w:p>
    <w:p w14:paraId="0E87F862" w14:textId="77777777" w:rsidR="005B4364" w:rsidRPr="00D2479D" w:rsidRDefault="005B4364" w:rsidP="005B436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>Tel: 76/</w:t>
      </w:r>
      <w:r>
        <w:rPr>
          <w:rFonts w:ascii="Times New Roman" w:eastAsia="Calibri" w:hAnsi="Times New Roman" w:cs="Times New Roman"/>
          <w:sz w:val="24"/>
          <w:szCs w:val="24"/>
        </w:rPr>
        <w:t>503-880</w:t>
      </w:r>
      <w:r w:rsidRPr="00D2479D">
        <w:rPr>
          <w:rFonts w:ascii="Times New Roman" w:eastAsia="Calibri" w:hAnsi="Times New Roman" w:cs="Times New Roman"/>
          <w:sz w:val="24"/>
          <w:szCs w:val="24"/>
        </w:rPr>
        <w:t>, 20/</w:t>
      </w:r>
      <w:r>
        <w:rPr>
          <w:rFonts w:ascii="Times New Roman" w:eastAsia="Calibri" w:hAnsi="Times New Roman" w:cs="Times New Roman"/>
          <w:sz w:val="24"/>
          <w:szCs w:val="24"/>
        </w:rPr>
        <w:t>412-26-05</w:t>
      </w:r>
    </w:p>
    <w:p w14:paraId="115088A4" w14:textId="77777777" w:rsidR="005B4364" w:rsidRPr="00D2479D" w:rsidRDefault="005B4364" w:rsidP="005B436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479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F25C5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erika.zum@hirosagora.hu</w:t>
        </w:r>
      </w:hyperlink>
      <w:r>
        <w:rPr>
          <w:rStyle w:val="Hiperhivatkozs"/>
          <w:rFonts w:ascii="Times New Roman" w:eastAsia="Calibri" w:hAnsi="Times New Roman" w:cs="Times New Roman"/>
          <w:sz w:val="24"/>
          <w:szCs w:val="24"/>
        </w:rPr>
        <w:t>, zumerika@gmail.com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96C887" w14:textId="77777777" w:rsidR="005B4364" w:rsidRPr="00D2479D" w:rsidRDefault="005B4364" w:rsidP="005B4364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7D1CA" w14:textId="77777777" w:rsidR="005B4364" w:rsidRPr="00D2479D" w:rsidRDefault="005B4364" w:rsidP="005B4364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7F7B1" w14:textId="77777777" w:rsidR="005B4364" w:rsidRPr="00D2479D" w:rsidRDefault="005B4364" w:rsidP="005B4364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61BD1" w14:textId="77777777" w:rsidR="005B4364" w:rsidRPr="00D2479D" w:rsidRDefault="005B4364" w:rsidP="005B4364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5E495" w14:textId="77777777" w:rsidR="005B4364" w:rsidRPr="00D2479D" w:rsidRDefault="005B4364" w:rsidP="005B4364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94527" w14:textId="77777777" w:rsidR="005B4364" w:rsidRPr="00D2479D" w:rsidRDefault="005B4364" w:rsidP="005B436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EB36C" w14:textId="5B267EC5" w:rsidR="005B4364" w:rsidRPr="00D2479D" w:rsidRDefault="005B4364" w:rsidP="005B4364">
      <w:pPr>
        <w:spacing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</w:r>
      <w:r w:rsidRPr="00D2479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971254">
        <w:rPr>
          <w:rFonts w:ascii="Times New Roman" w:eastAsia="Calibri" w:hAnsi="Times New Roman" w:cs="Times New Roman"/>
          <w:sz w:val="24"/>
          <w:szCs w:val="24"/>
        </w:rPr>
        <w:tab/>
      </w:r>
      <w:r w:rsidR="00971254">
        <w:rPr>
          <w:rFonts w:ascii="Times New Roman" w:eastAsia="Calibri" w:hAnsi="Times New Roman" w:cs="Times New Roman"/>
          <w:sz w:val="24"/>
          <w:szCs w:val="24"/>
        </w:rPr>
        <w:tab/>
      </w:r>
      <w:r w:rsidR="0097125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</w:t>
      </w:r>
    </w:p>
    <w:p w14:paraId="7946104C" w14:textId="77777777" w:rsidR="005B4364" w:rsidRPr="00D2479D" w:rsidRDefault="005B4364" w:rsidP="005B4364">
      <w:pPr>
        <w:spacing w:line="240" w:lineRule="auto"/>
        <w:ind w:left="2832" w:firstLine="708"/>
        <w:jc w:val="center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u-HU"/>
        </w:rPr>
      </w:pPr>
      <w:proofErr w:type="gramStart"/>
      <w:r w:rsidRPr="00D2479D">
        <w:rPr>
          <w:rFonts w:ascii="Times New Roman" w:eastAsia="Calibri" w:hAnsi="Times New Roman" w:cs="Times New Roman"/>
          <w:sz w:val="24"/>
          <w:szCs w:val="24"/>
        </w:rPr>
        <w:t>jelentkező</w:t>
      </w:r>
      <w:proofErr w:type="gramEnd"/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14:paraId="0FEC1A31" w14:textId="77777777" w:rsidR="005B4364" w:rsidRPr="00D2479D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B57089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AB3474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080335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6FE385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7821EE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BAA5A4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7159EB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3884E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E0DC98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B9F44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99CAB1" w14:textId="77777777" w:rsidR="005B4364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01E416" w14:textId="77777777" w:rsidR="005B4364" w:rsidRPr="0015179A" w:rsidRDefault="005B4364" w:rsidP="005B4364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B88A2E" w14:textId="1A8732AA" w:rsidR="00014258" w:rsidRDefault="00014258"/>
    <w:sectPr w:rsidR="00014258" w:rsidSect="00DD29EC">
      <w:headerReference w:type="default" r:id="rId9"/>
      <w:pgSz w:w="11906" w:h="16838" w:code="9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5964" w14:textId="77777777" w:rsidR="0029767C" w:rsidRDefault="0029767C" w:rsidP="0029767C">
      <w:pPr>
        <w:spacing w:after="0" w:line="240" w:lineRule="auto"/>
      </w:pPr>
      <w:r>
        <w:separator/>
      </w:r>
    </w:p>
  </w:endnote>
  <w:endnote w:type="continuationSeparator" w:id="0">
    <w:p w14:paraId="2D0AEEAB" w14:textId="77777777" w:rsidR="0029767C" w:rsidRDefault="0029767C" w:rsidP="0029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4392" w14:textId="77777777" w:rsidR="0029767C" w:rsidRDefault="0029767C" w:rsidP="0029767C">
      <w:pPr>
        <w:spacing w:after="0" w:line="240" w:lineRule="auto"/>
      </w:pPr>
      <w:r>
        <w:separator/>
      </w:r>
    </w:p>
  </w:footnote>
  <w:footnote w:type="continuationSeparator" w:id="0">
    <w:p w14:paraId="6FE0D739" w14:textId="77777777" w:rsidR="0029767C" w:rsidRDefault="0029767C" w:rsidP="0029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ECFF" w14:textId="6B4B4DE1" w:rsidR="0029767C" w:rsidRDefault="0029767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2F7A674" wp14:editId="785BAFA7">
          <wp:simplePos x="0" y="0"/>
          <wp:positionH relativeFrom="column">
            <wp:posOffset>-923290</wp:posOffset>
          </wp:positionH>
          <wp:positionV relativeFrom="paragraph">
            <wp:posOffset>-461200</wp:posOffset>
          </wp:positionV>
          <wp:extent cx="7560000" cy="10692000"/>
          <wp:effectExtent l="0" t="0" r="3175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9E"/>
    <w:multiLevelType w:val="hybridMultilevel"/>
    <w:tmpl w:val="7ED42614"/>
    <w:lvl w:ilvl="0" w:tplc="5C00F1BC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C"/>
    <w:rsid w:val="0001105A"/>
    <w:rsid w:val="00014258"/>
    <w:rsid w:val="000335A6"/>
    <w:rsid w:val="000776EB"/>
    <w:rsid w:val="000846AB"/>
    <w:rsid w:val="00087347"/>
    <w:rsid w:val="000F7C65"/>
    <w:rsid w:val="00106683"/>
    <w:rsid w:val="0023669A"/>
    <w:rsid w:val="0029767C"/>
    <w:rsid w:val="002A4EB3"/>
    <w:rsid w:val="00301298"/>
    <w:rsid w:val="0036147C"/>
    <w:rsid w:val="00370692"/>
    <w:rsid w:val="003961EE"/>
    <w:rsid w:val="003B51C1"/>
    <w:rsid w:val="003E6276"/>
    <w:rsid w:val="00406962"/>
    <w:rsid w:val="00477673"/>
    <w:rsid w:val="00530DD1"/>
    <w:rsid w:val="005456AC"/>
    <w:rsid w:val="00584008"/>
    <w:rsid w:val="00592A43"/>
    <w:rsid w:val="005A2301"/>
    <w:rsid w:val="005B4364"/>
    <w:rsid w:val="005D1B9D"/>
    <w:rsid w:val="005E39E1"/>
    <w:rsid w:val="00601659"/>
    <w:rsid w:val="00674567"/>
    <w:rsid w:val="0069328A"/>
    <w:rsid w:val="006A3A6D"/>
    <w:rsid w:val="006C61EC"/>
    <w:rsid w:val="0070204C"/>
    <w:rsid w:val="00746F35"/>
    <w:rsid w:val="007C544A"/>
    <w:rsid w:val="008803EE"/>
    <w:rsid w:val="008B6DD7"/>
    <w:rsid w:val="0091655C"/>
    <w:rsid w:val="00971254"/>
    <w:rsid w:val="00972DFD"/>
    <w:rsid w:val="0097343E"/>
    <w:rsid w:val="009C11A4"/>
    <w:rsid w:val="009C26B3"/>
    <w:rsid w:val="009C636F"/>
    <w:rsid w:val="009E4F05"/>
    <w:rsid w:val="00A1028A"/>
    <w:rsid w:val="00A133D2"/>
    <w:rsid w:val="00A264F6"/>
    <w:rsid w:val="00A27804"/>
    <w:rsid w:val="00A315F1"/>
    <w:rsid w:val="00A36EE3"/>
    <w:rsid w:val="00A4107F"/>
    <w:rsid w:val="00A71612"/>
    <w:rsid w:val="00A9059A"/>
    <w:rsid w:val="00AA2DC1"/>
    <w:rsid w:val="00AB20B3"/>
    <w:rsid w:val="00B06B92"/>
    <w:rsid w:val="00B85005"/>
    <w:rsid w:val="00BE5209"/>
    <w:rsid w:val="00BE7E79"/>
    <w:rsid w:val="00C01065"/>
    <w:rsid w:val="00C61A53"/>
    <w:rsid w:val="00C65BA4"/>
    <w:rsid w:val="00C66270"/>
    <w:rsid w:val="00CF1C00"/>
    <w:rsid w:val="00D40890"/>
    <w:rsid w:val="00DC60CA"/>
    <w:rsid w:val="00DD29EC"/>
    <w:rsid w:val="00E651AE"/>
    <w:rsid w:val="00ED2FB2"/>
    <w:rsid w:val="00EE744E"/>
    <w:rsid w:val="00F0371D"/>
    <w:rsid w:val="00F12AC9"/>
    <w:rsid w:val="00FE09F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70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67C"/>
  </w:style>
  <w:style w:type="paragraph" w:styleId="llb">
    <w:name w:val="footer"/>
    <w:basedOn w:val="Norml"/>
    <w:link w:val="llbChar"/>
    <w:uiPriority w:val="99"/>
    <w:unhideWhenUsed/>
    <w:rsid w:val="002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67C"/>
  </w:style>
  <w:style w:type="paragraph" w:styleId="Nincstrkz">
    <w:name w:val="No Spacing"/>
    <w:uiPriority w:val="1"/>
    <w:qFormat/>
    <w:rsid w:val="00DD29EC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5B4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67C"/>
  </w:style>
  <w:style w:type="paragraph" w:styleId="llb">
    <w:name w:val="footer"/>
    <w:basedOn w:val="Norml"/>
    <w:link w:val="llbChar"/>
    <w:uiPriority w:val="99"/>
    <w:unhideWhenUsed/>
    <w:rsid w:val="0029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67C"/>
  </w:style>
  <w:style w:type="paragraph" w:styleId="Nincstrkz">
    <w:name w:val="No Spacing"/>
    <w:uiPriority w:val="1"/>
    <w:qFormat/>
    <w:rsid w:val="00DD29EC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5B4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zum@hirosagor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Jövőműhely_1</dc:creator>
  <cp:lastModifiedBy>Felhasználó</cp:lastModifiedBy>
  <cp:revision>68</cp:revision>
  <dcterms:created xsi:type="dcterms:W3CDTF">2022-02-10T09:02:00Z</dcterms:created>
  <dcterms:modified xsi:type="dcterms:W3CDTF">2022-02-11T14:14:00Z</dcterms:modified>
</cp:coreProperties>
</file>